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1D49" w14:textId="77777777" w:rsidR="005C3371" w:rsidRDefault="00FF2B51" w:rsidP="00FF2B51">
      <w:pPr>
        <w:contextualSpacing/>
        <w:jc w:val="center"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  <w:bookmarkStart w:id="0" w:name="_GoBack"/>
      <w:bookmarkEnd w:id="0"/>
      <w:r w:rsidRPr="00FF2B51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>Graphic Organiser: Ranking Ladder</w:t>
      </w:r>
    </w:p>
    <w:p w14:paraId="35767E91" w14:textId="77777777" w:rsidR="00E96701" w:rsidRPr="00FF2B51" w:rsidRDefault="00E96701" w:rsidP="00FF2B51">
      <w:pPr>
        <w:contextualSpacing/>
        <w:jc w:val="center"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</w:p>
    <w:p w14:paraId="521278D8" w14:textId="0EB46118" w:rsidR="00A23A40" w:rsidRPr="005C3371" w:rsidRDefault="00A23A40" w:rsidP="005C3371">
      <w:pPr>
        <w:numPr>
          <w:ilvl w:val="0"/>
          <w:numId w:val="16"/>
        </w:numPr>
        <w:contextualSpacing/>
        <w:rPr>
          <w:rFonts w:ascii="Times New Roman" w:hAnsi="Times New Roman"/>
          <w:color w:val="0BD0D9"/>
          <w:lang w:val="en-AU" w:eastAsia="en-AU"/>
        </w:rPr>
      </w:pPr>
      <w:r w:rsidRPr="005C3371">
        <w:rPr>
          <w:rFonts w:ascii="Times New Roman" w:eastAsia="+mn-ea" w:hAnsi="Times New Roman" w:cs="+mn-cs"/>
          <w:color w:val="000000"/>
          <w:kern w:val="24"/>
          <w:lang w:val="en-AU" w:eastAsia="en-AU"/>
        </w:rPr>
        <w:t>Identify and rank the</w:t>
      </w:r>
      <w:r w:rsidR="00F9424A" w:rsidRPr="005C3371">
        <w:rPr>
          <w:rFonts w:ascii="Times New Roman" w:eastAsia="+mn-ea" w:hAnsi="Times New Roman" w:cs="+mn-cs"/>
          <w:color w:val="000000"/>
          <w:kern w:val="24"/>
          <w:lang w:val="en-AU" w:eastAsia="en-AU"/>
        </w:rPr>
        <w:t xml:space="preserve"> six</w:t>
      </w:r>
      <w:r w:rsidR="00BD1251">
        <w:rPr>
          <w:rFonts w:ascii="Times New Roman" w:eastAsia="+mn-ea" w:hAnsi="Times New Roman" w:cs="+mn-cs"/>
          <w:color w:val="000000"/>
          <w:kern w:val="24"/>
          <w:lang w:val="en-AU" w:eastAsia="en-AU"/>
        </w:rPr>
        <w:t xml:space="preserve"> most significant historical events, ideas, and people of </w:t>
      </w:r>
      <w:r w:rsidR="009303E2">
        <w:rPr>
          <w:rFonts w:ascii="Times New Roman" w:eastAsia="+mn-ea" w:hAnsi="Times New Roman" w:cs="+mn-cs"/>
          <w:color w:val="000000"/>
          <w:kern w:val="24"/>
          <w:lang w:val="en-AU" w:eastAsia="en-AU"/>
        </w:rPr>
        <w:t>[INSERT NAME]</w:t>
      </w:r>
      <w:r w:rsidR="00BD1251">
        <w:rPr>
          <w:rFonts w:ascii="Times New Roman" w:eastAsia="+mn-ea" w:hAnsi="Times New Roman" w:cs="+mn-cs"/>
          <w:color w:val="000000"/>
          <w:kern w:val="24"/>
          <w:lang w:val="en-AU" w:eastAsia="en-AU"/>
        </w:rPr>
        <w:t>.</w:t>
      </w:r>
    </w:p>
    <w:p w14:paraId="0857227B" w14:textId="77777777" w:rsidR="00190614" w:rsidRPr="000903A2" w:rsidRDefault="006515FF" w:rsidP="005C3371">
      <w:pPr>
        <w:numPr>
          <w:ilvl w:val="0"/>
          <w:numId w:val="16"/>
        </w:numPr>
        <w:contextualSpacing/>
        <w:rPr>
          <w:rFonts w:ascii="Times New Roman" w:hAnsi="Times New Roman"/>
          <w:color w:val="0BD0D9"/>
          <w:lang w:val="en-AU" w:eastAsia="en-AU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1D7765D" wp14:editId="07777777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3714115" cy="8929370"/>
            <wp:effectExtent l="0" t="0" r="0" b="11430"/>
            <wp:wrapTight wrapText="bothSides">
              <wp:wrapPolygon edited="0">
                <wp:start x="7534" y="0"/>
                <wp:lineTo x="6647" y="246"/>
                <wp:lineTo x="6795" y="3994"/>
                <wp:lineTo x="3545" y="20706"/>
                <wp:lineTo x="0" y="21566"/>
                <wp:lineTo x="17578" y="21566"/>
                <wp:lineTo x="21419" y="1290"/>
                <wp:lineTo x="21419" y="0"/>
                <wp:lineTo x="7534" y="0"/>
              </wp:wrapPolygon>
            </wp:wrapTight>
            <wp:docPr id="97" name="Picture 1" descr="j031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12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89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40" w:rsidRPr="005C3371">
        <w:rPr>
          <w:rFonts w:ascii="Times New Roman" w:eastAsia="+mn-ea" w:hAnsi="Times New Roman" w:cs="+mn-cs"/>
          <w:color w:val="000000"/>
          <w:kern w:val="24"/>
          <w:lang w:val="en-AU" w:eastAsia="en-AU"/>
        </w:rPr>
        <w:t>Evaluate your decision.</w:t>
      </w:r>
    </w:p>
    <w:p w14:paraId="56DF8B10" w14:textId="77777777" w:rsidR="00704DA9" w:rsidRDefault="00704DA9" w:rsidP="000903A2">
      <w:pP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  <w:sectPr w:rsidR="00704DA9" w:rsidSect="00453BEF">
          <w:headerReference w:type="default" r:id="rId8"/>
          <w:footerReference w:type="default" r:id="rId9"/>
          <w:headerReference w:type="first" r:id="rId10"/>
          <w:pgSz w:w="11906" w:h="16838" w:code="9"/>
          <w:pgMar w:top="737" w:right="1134" w:bottom="902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14:paraId="5666E5B5" w14:textId="77777777" w:rsidR="000903A2" w:rsidRDefault="000903A2" w:rsidP="000903A2">
      <w:pP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E8C695A" w14:textId="77777777" w:rsidR="000903A2" w:rsidRDefault="000903A2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 w:rsidRPr="005C3371">
        <w:rPr>
          <w:rFonts w:ascii="Times New Roman" w:hAnsi="Times New Roman"/>
          <w:b/>
        </w:rPr>
        <w:t xml:space="preserve">With your partner, brainstorm 6 historically significant historical events, ideas, places, and people. </w:t>
      </w:r>
    </w:p>
    <w:p w14:paraId="782F1927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5C9604B7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7E3DB0AB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4FA31BB7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4EBBC5AE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1FFE5662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35A2F12D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3A5512C1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00629957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7EED9C53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163503DA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0A8F25F0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5D6061AE" w14:textId="77777777" w:rsidR="00A31E5E" w:rsidRPr="005C3371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3CF92610" w14:textId="77777777" w:rsidR="00704DA9" w:rsidRDefault="00704DA9" w:rsidP="000903A2">
      <w:pP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4CFB2A5F" w14:textId="77777777" w:rsidR="000903A2" w:rsidRPr="000903A2" w:rsidRDefault="000903A2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Give reasons for your </w:t>
      </w:r>
      <w:r w:rsidRPr="000903A2">
        <w:rPr>
          <w:rFonts w:ascii="Times New Roman" w:eastAsia="+mn-ea" w:hAnsi="Times New Roman" w:cs="+mn-cs"/>
          <w:b/>
          <w:i/>
          <w:color w:val="000000"/>
          <w:kern w:val="24"/>
          <w:lang w:val="en-AU" w:eastAsia="en-AU"/>
        </w:rPr>
        <w:t>most important</w:t>
      </w: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 choice</w:t>
      </w:r>
    </w:p>
    <w:p w14:paraId="59619E17" w14:textId="77777777" w:rsidR="000903A2" w:rsidRDefault="000903A2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9D8864C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E6DCA31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3B046F6C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3617E884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364F9176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0EA8361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74C26A0" w14:textId="77777777" w:rsidR="00917935" w:rsidRDefault="00917935" w:rsidP="000903A2">
      <w:pP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6E383667" w14:textId="77777777" w:rsidR="000903A2" w:rsidRPr="000903A2" w:rsidRDefault="000903A2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Give reasons for your </w:t>
      </w:r>
      <w:r w:rsidRPr="000903A2">
        <w:rPr>
          <w:rFonts w:ascii="Times New Roman" w:eastAsia="+mn-ea" w:hAnsi="Times New Roman" w:cs="+mn-cs"/>
          <w:b/>
          <w:i/>
          <w:color w:val="000000"/>
          <w:kern w:val="24"/>
          <w:lang w:val="en-AU" w:eastAsia="en-AU"/>
        </w:rPr>
        <w:t>least important</w:t>
      </w: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 choice</w:t>
      </w:r>
    </w:p>
    <w:p w14:paraId="135E4BBB" w14:textId="77777777" w:rsidR="007E44AE" w:rsidRDefault="007E44AE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1E17C598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27EB112F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35C3322D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456BC4D2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02ECEDEC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46D4F2B3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5C016C18" w14:textId="77777777" w:rsidR="00917935" w:rsidRPr="005C3371" w:rsidRDefault="00917935" w:rsidP="000903A2">
      <w:pPr>
        <w:contextualSpacing/>
        <w:rPr>
          <w:rFonts w:ascii="Times New Roman" w:hAnsi="Times New Roman"/>
          <w:color w:val="0BD0D9"/>
          <w:lang w:val="en-AU" w:eastAsia="en-AU"/>
        </w:rPr>
      </w:pPr>
    </w:p>
    <w:p w14:paraId="35692B2D" w14:textId="77777777" w:rsidR="009A363E" w:rsidRDefault="009A363E" w:rsidP="005C3371">
      <w:pPr>
        <w:jc w:val="center"/>
        <w:rPr>
          <w:rFonts w:ascii="Times New Roman" w:hAnsi="Times New Roman"/>
          <w:lang w:val="en-AU"/>
        </w:rPr>
        <w:sectPr w:rsidR="009A363E" w:rsidSect="00704DA9">
          <w:type w:val="continuous"/>
          <w:pgSz w:w="11906" w:h="16838" w:code="9"/>
          <w:pgMar w:top="737" w:right="5385" w:bottom="902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14:paraId="69A56BC1" w14:textId="77777777" w:rsidR="00190614" w:rsidRPr="005C3371" w:rsidRDefault="006515FF" w:rsidP="005C3371">
      <w:pPr>
        <w:jc w:val="center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0201" wp14:editId="07777777">
                <wp:simplePos x="0" y="0"/>
                <wp:positionH relativeFrom="column">
                  <wp:posOffset>-3645535</wp:posOffset>
                </wp:positionH>
                <wp:positionV relativeFrom="paragraph">
                  <wp:posOffset>231140</wp:posOffset>
                </wp:positionV>
                <wp:extent cx="2355850" cy="219075"/>
                <wp:effectExtent l="0" t="2540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2A44" w14:textId="77777777" w:rsidR="0049361D" w:rsidRPr="00A23A40" w:rsidRDefault="0049361D" w:rsidP="00A23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3A40">
                              <w:rPr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  <w:t>Graphic Organiser Template - © VCAA 2008</w:t>
                            </w:r>
                          </w:p>
                          <w:p w14:paraId="4D89933C" w14:textId="77777777" w:rsidR="0049361D" w:rsidRDefault="00493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802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7.05pt;margin-top:18.2pt;width:185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">
                <v:textbox>
                  <w:txbxContent>
                    <w:p w14:paraId="5A052A44" w14:textId="77777777" w:rsidR="0049361D" w:rsidRPr="00A23A40" w:rsidRDefault="0049361D" w:rsidP="00A23A40">
                      <w:pPr>
                        <w:rPr>
                          <w:sz w:val="16"/>
                          <w:szCs w:val="16"/>
                        </w:rPr>
                      </w:pPr>
                      <w:r w:rsidRPr="00A23A40">
                        <w:rPr>
                          <w:b/>
                          <w:bCs/>
                          <w:sz w:val="16"/>
                          <w:szCs w:val="16"/>
                          <w:lang w:val="en-AU"/>
                        </w:rPr>
                        <w:t>Graphic Organiser Template - © VCAA 2008</w:t>
                      </w:r>
                    </w:p>
                    <w:p w14:paraId="4D89933C" w14:textId="77777777" w:rsidR="0049361D" w:rsidRDefault="0049361D"/>
                  </w:txbxContent>
                </v:textbox>
              </v:shape>
            </w:pict>
          </mc:Fallback>
        </mc:AlternateContent>
      </w:r>
      <w:r w:rsidR="00C554C3" w:rsidRPr="005C3371">
        <w:rPr>
          <w:rFonts w:ascii="Times New Roman" w:hAnsi="Times New Roman"/>
          <w:b/>
          <w:lang w:val="en-AU"/>
        </w:rPr>
        <w:t>Historical Significance Sketch</w:t>
      </w:r>
    </w:p>
    <w:p w14:paraId="1C03EDEB" w14:textId="77777777" w:rsidR="00C554C3" w:rsidRPr="005C3371" w:rsidRDefault="00C554C3" w:rsidP="006E7B19">
      <w:pPr>
        <w:rPr>
          <w:rFonts w:ascii="Times New Roman" w:hAnsi="Times New Roman"/>
          <w:lang w:val="en-AU"/>
        </w:rPr>
      </w:pPr>
    </w:p>
    <w:p w14:paraId="31357177" w14:textId="38FD9F60" w:rsidR="003A2A03" w:rsidRPr="005C3371" w:rsidRDefault="007672FF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  <w:r w:rsidRPr="005C3371">
        <w:rPr>
          <w:rFonts w:ascii="Times New Roman" w:hAnsi="Times New Roman"/>
          <w:lang w:val="en-AU"/>
        </w:rPr>
        <w:t>Draw a diagram/mind map of the 6</w:t>
      </w:r>
      <w:r w:rsidR="003A2A03" w:rsidRPr="005C3371">
        <w:rPr>
          <w:rFonts w:ascii="Times New Roman" w:hAnsi="Times New Roman"/>
          <w:lang w:val="en-AU"/>
        </w:rPr>
        <w:t xml:space="preserve"> most significant events</w:t>
      </w:r>
      <w:r w:rsidR="009303E2">
        <w:rPr>
          <w:rFonts w:ascii="Times New Roman" w:hAnsi="Times New Roman"/>
          <w:lang w:val="en-AU"/>
        </w:rPr>
        <w:t>, ideas, and people of [INSERT]</w:t>
      </w:r>
    </w:p>
    <w:p w14:paraId="539427FF" w14:textId="77777777" w:rsidR="00453BEF" w:rsidRPr="005C3371" w:rsidRDefault="003A2A0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  <w:r w:rsidRPr="005C3371">
        <w:rPr>
          <w:rFonts w:ascii="Times New Roman" w:hAnsi="Times New Roman"/>
          <w:lang w:val="en-AU"/>
        </w:rPr>
        <w:t xml:space="preserve">- </w:t>
      </w:r>
      <w:r w:rsidR="00453BEF" w:rsidRPr="005C3371">
        <w:rPr>
          <w:rFonts w:ascii="Times New Roman" w:hAnsi="Times New Roman"/>
          <w:lang w:val="en-AU"/>
        </w:rPr>
        <w:t>Use symbols, pictures or words</w:t>
      </w:r>
    </w:p>
    <w:p w14:paraId="0784988C" w14:textId="77777777" w:rsidR="00453BEF" w:rsidRPr="005C3371" w:rsidRDefault="00453BEF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  <w:r w:rsidRPr="005C3371">
        <w:rPr>
          <w:rFonts w:ascii="Times New Roman" w:hAnsi="Times New Roman"/>
          <w:lang w:val="en-AU"/>
        </w:rPr>
        <w:t>- Arrange them in a way that makes sense to you!</w:t>
      </w:r>
    </w:p>
    <w:p w14:paraId="7F33406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DCD1E1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A78CD5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939F738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687B543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8B0DAC0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E7E9C2E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369AC2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BDB1BA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204EFD3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83CD7E3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74495C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549DE17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0057A4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C44CFF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0A4001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813453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FDFBEFF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4E94DEE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D75AB6A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818A9A0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A3397C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525FAC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3BAF5E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3F1240E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2F6001A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BD80ADB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84F274F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FCB172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9077857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A13FA99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51A1FFF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2D565B6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FC78E13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6F04F60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5912DA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639EF845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2EB119F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D47DDFB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CBAEA1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46E51BD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36B4687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026507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51A2DF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16893DE" w14:textId="77777777" w:rsidR="00C554C3" w:rsidRPr="005C3371" w:rsidRDefault="00C554C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1C36C3A" w14:textId="77777777" w:rsidR="00C554C3" w:rsidRPr="005C3371" w:rsidRDefault="00C554C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4BB4C2D" w14:textId="77777777" w:rsidR="00C554C3" w:rsidRPr="005C3371" w:rsidRDefault="00C554C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D8418F8" w14:textId="77777777" w:rsidR="00453BEF" w:rsidRPr="005C3371" w:rsidRDefault="007819A7" w:rsidP="00453BEF">
      <w:pPr>
        <w:tabs>
          <w:tab w:val="center" w:pos="4513"/>
          <w:tab w:val="right" w:pos="9026"/>
        </w:tabs>
        <w:jc w:val="center"/>
        <w:rPr>
          <w:rFonts w:ascii="Times New Roman" w:eastAsia="Calibri" w:hAnsi="Times New Roman"/>
          <w:b/>
          <w:bCs/>
          <w:szCs w:val="22"/>
          <w:lang w:val="en-AU"/>
        </w:rPr>
      </w:pPr>
      <w:r w:rsidRPr="005C3371">
        <w:rPr>
          <w:rFonts w:ascii="Times New Roman" w:eastAsia="Calibri" w:hAnsi="Times New Roman"/>
          <w:b/>
          <w:bCs/>
          <w:szCs w:val="22"/>
          <w:lang w:val="en-AU"/>
        </w:rPr>
        <w:br w:type="page"/>
      </w:r>
      <w:r w:rsidR="00453BEF" w:rsidRPr="005C3371">
        <w:rPr>
          <w:rFonts w:ascii="Times New Roman" w:eastAsia="Calibri" w:hAnsi="Times New Roman"/>
          <w:b/>
          <w:bCs/>
          <w:szCs w:val="22"/>
          <w:lang w:val="en-AU"/>
        </w:rPr>
        <w:lastRenderedPageBreak/>
        <w:t>Analysing Your Significance Sketch</w:t>
      </w:r>
    </w:p>
    <w:p w14:paraId="05448F00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4DFEB2F6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Name: ______________________________</w:t>
      </w:r>
    </w:p>
    <w:p w14:paraId="39E9B1E2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Answer the following questions to help you identify the criteria you used to decide which events, people, or developments were most historically significant.</w:t>
      </w:r>
    </w:p>
    <w:p w14:paraId="1C242EEB" w14:textId="77777777" w:rsidR="00C1536C" w:rsidRPr="005C3371" w:rsidRDefault="00C1536C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3C4C2388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1. Does your sketch show well-known events and powerful people? Or does it show the ordinary lives that most people live?</w:t>
      </w:r>
    </w:p>
    <w:p w14:paraId="561E7C94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4F6BEEEB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2. Are there any references to nations or countries in your sketch?</w:t>
      </w:r>
    </w:p>
    <w:p w14:paraId="44FFA8A1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28A72352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3. Does your sketch show connections to local, national, or international issues?</w:t>
      </w:r>
    </w:p>
    <w:p w14:paraId="46BDD765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0548D32A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4. Do your choices feature big historical changes?</w:t>
      </w:r>
    </w:p>
    <w:p w14:paraId="75855416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6CD8CFE5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5. Did your choices change people’s lives?</w:t>
      </w:r>
    </w:p>
    <w:p w14:paraId="362F74DF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239E9508" w14:textId="77777777" w:rsidR="00453BEF" w:rsidRPr="005C3371" w:rsidRDefault="00C1536C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6</w:t>
      </w:r>
      <w:r w:rsidR="00453BEF" w:rsidRPr="005C3371">
        <w:rPr>
          <w:rFonts w:ascii="Times New Roman" w:eastAsia="Calibri" w:hAnsi="Times New Roman"/>
          <w:szCs w:val="22"/>
          <w:lang w:val="en-AU"/>
        </w:rPr>
        <w:t>. Does your sketch tell a story? If so, what is the message in your story?</w:t>
      </w:r>
    </w:p>
    <w:p w14:paraId="12D3A34D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063B0298" w14:textId="77777777" w:rsidR="00453BEF" w:rsidRPr="005C3371" w:rsidRDefault="00C1536C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7</w:t>
      </w:r>
      <w:r w:rsidR="00453BEF" w:rsidRPr="005C3371">
        <w:rPr>
          <w:rFonts w:ascii="Times New Roman" w:eastAsia="Calibri" w:hAnsi="Times New Roman"/>
          <w:szCs w:val="22"/>
          <w:lang w:val="en-AU"/>
        </w:rPr>
        <w:t xml:space="preserve">. Considering </w:t>
      </w:r>
      <w:r w:rsidRPr="005C3371">
        <w:rPr>
          <w:rFonts w:ascii="Times New Roman" w:eastAsia="Calibri" w:hAnsi="Times New Roman"/>
          <w:szCs w:val="22"/>
          <w:lang w:val="en-AU"/>
        </w:rPr>
        <w:t>your answers to questions 1 to 6</w:t>
      </w:r>
      <w:r w:rsidR="00453BEF" w:rsidRPr="005C3371">
        <w:rPr>
          <w:rFonts w:ascii="Times New Roman" w:eastAsia="Calibri" w:hAnsi="Times New Roman"/>
          <w:szCs w:val="22"/>
          <w:lang w:val="en-AU"/>
        </w:rPr>
        <w:t>, what reasons or criteria helped you decide what to include in your sketch?</w:t>
      </w:r>
    </w:p>
    <w:sectPr w:rsidR="00453BEF" w:rsidRPr="005C3371" w:rsidSect="009A363E">
      <w:pgSz w:w="11906" w:h="16838" w:code="9"/>
      <w:pgMar w:top="737" w:right="1133" w:bottom="902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9E6F8" w14:textId="77777777" w:rsidR="000A7952" w:rsidRDefault="000A7952">
      <w:r>
        <w:separator/>
      </w:r>
    </w:p>
  </w:endnote>
  <w:endnote w:type="continuationSeparator" w:id="0">
    <w:p w14:paraId="00241ED1" w14:textId="77777777" w:rsidR="000A7952" w:rsidRDefault="000A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2B3C" w14:textId="77777777" w:rsidR="0049361D" w:rsidRPr="00CD07EE" w:rsidRDefault="0049361D" w:rsidP="00CD07EE">
    <w:pPr>
      <w:jc w:val="center"/>
      <w:rPr>
        <w:color w:val="C0C0C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4579" w14:textId="77777777" w:rsidR="000A7952" w:rsidRDefault="000A7952">
      <w:r>
        <w:separator/>
      </w:r>
    </w:p>
  </w:footnote>
  <w:footnote w:type="continuationSeparator" w:id="0">
    <w:p w14:paraId="2AAC2848" w14:textId="77777777" w:rsidR="000A7952" w:rsidRDefault="000A7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07D0" w14:textId="77777777" w:rsidR="0049361D" w:rsidRPr="00190614" w:rsidRDefault="0049361D" w:rsidP="00190614">
    <w:pPr>
      <w:tabs>
        <w:tab w:val="cente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B7E4" w14:textId="77777777" w:rsidR="0049361D" w:rsidRPr="00453BEF" w:rsidRDefault="0049361D" w:rsidP="00FF2B51">
    <w:pPr>
      <w:tabs>
        <w:tab w:val="center" w:pos="4819"/>
      </w:tabs>
      <w:rPr>
        <w:rStyle w:val="Emphasis"/>
        <w:i w:val="0"/>
        <w:i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BC5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7101C"/>
    <w:multiLevelType w:val="hybridMultilevel"/>
    <w:tmpl w:val="48601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31"/>
    <w:multiLevelType w:val="hybridMultilevel"/>
    <w:tmpl w:val="768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1DA1"/>
    <w:multiLevelType w:val="hybridMultilevel"/>
    <w:tmpl w:val="C2D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51FC"/>
    <w:multiLevelType w:val="multilevel"/>
    <w:tmpl w:val="63008616"/>
    <w:numStyleLink w:val="StyleBulleted"/>
  </w:abstractNum>
  <w:abstractNum w:abstractNumId="5">
    <w:nsid w:val="23291DDD"/>
    <w:multiLevelType w:val="multilevel"/>
    <w:tmpl w:val="63008616"/>
    <w:numStyleLink w:val="StyleBulleted"/>
  </w:abstractNum>
  <w:abstractNum w:abstractNumId="6">
    <w:nsid w:val="257250D9"/>
    <w:multiLevelType w:val="hybridMultilevel"/>
    <w:tmpl w:val="1E6A09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3687F"/>
    <w:multiLevelType w:val="multilevel"/>
    <w:tmpl w:val="63008616"/>
    <w:numStyleLink w:val="StyleBulleted"/>
  </w:abstractNum>
  <w:abstractNum w:abstractNumId="8">
    <w:nsid w:val="2E7C16AF"/>
    <w:multiLevelType w:val="multilevel"/>
    <w:tmpl w:val="6300861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kern w:val="1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80C5E"/>
    <w:multiLevelType w:val="multilevel"/>
    <w:tmpl w:val="63008616"/>
    <w:numStyleLink w:val="StyleBulleted"/>
  </w:abstractNum>
  <w:abstractNum w:abstractNumId="10">
    <w:nsid w:val="40B2313D"/>
    <w:multiLevelType w:val="hybridMultilevel"/>
    <w:tmpl w:val="49D000DE"/>
    <w:lvl w:ilvl="0" w:tplc="1B82BBA6">
      <w:numFmt w:val="bullet"/>
      <w:lvlText w:val="-"/>
      <w:lvlJc w:val="left"/>
      <w:pPr>
        <w:ind w:left="720" w:hanging="360"/>
      </w:pPr>
      <w:rPr>
        <w:rFonts w:ascii="Constantia" w:eastAsia="+mn-ea" w:hAnsi="Constantia" w:cs="+mn-c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76298"/>
    <w:multiLevelType w:val="hybridMultilevel"/>
    <w:tmpl w:val="62F8251C"/>
    <w:lvl w:ilvl="0" w:tplc="0292D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C6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054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A2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125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C2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A6C1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C6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B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2B1F74"/>
    <w:multiLevelType w:val="hybridMultilevel"/>
    <w:tmpl w:val="BF3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0061B"/>
    <w:multiLevelType w:val="hybridMultilevel"/>
    <w:tmpl w:val="EFB8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75ADE"/>
    <w:multiLevelType w:val="hybridMultilevel"/>
    <w:tmpl w:val="790C3170"/>
    <w:lvl w:ilvl="0" w:tplc="1FF0C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ACFD4">
      <w:start w:val="281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2AD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8FB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EE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27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9C3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4E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83E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FA075E"/>
    <w:multiLevelType w:val="multilevel"/>
    <w:tmpl w:val="63008616"/>
    <w:numStyleLink w:val="StyleBulleted"/>
  </w:abstractNum>
  <w:abstractNum w:abstractNumId="16">
    <w:nsid w:val="62E65024"/>
    <w:multiLevelType w:val="multilevel"/>
    <w:tmpl w:val="63008616"/>
    <w:numStyleLink w:val="StyleBulleted"/>
  </w:abstractNum>
  <w:abstractNum w:abstractNumId="17">
    <w:nsid w:val="66B32E0F"/>
    <w:multiLevelType w:val="multilevel"/>
    <w:tmpl w:val="63008616"/>
    <w:numStyleLink w:val="StyleBulleted"/>
  </w:abstractNum>
  <w:abstractNum w:abstractNumId="18">
    <w:nsid w:val="66BB52B5"/>
    <w:multiLevelType w:val="hybridMultilevel"/>
    <w:tmpl w:val="FD6CC6DC"/>
    <w:lvl w:ilvl="0" w:tplc="4B008EE2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E5F03"/>
    <w:multiLevelType w:val="hybridMultilevel"/>
    <w:tmpl w:val="9C32C6B6"/>
    <w:lvl w:ilvl="0" w:tplc="1B82BBA6">
      <w:numFmt w:val="bullet"/>
      <w:lvlText w:val="-"/>
      <w:lvlJc w:val="left"/>
      <w:pPr>
        <w:ind w:left="720" w:hanging="360"/>
      </w:pPr>
      <w:rPr>
        <w:rFonts w:ascii="Constantia" w:eastAsia="+mn-ea" w:hAnsi="Constantia" w:cs="+mn-c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2471C"/>
    <w:multiLevelType w:val="hybridMultilevel"/>
    <w:tmpl w:val="9D60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4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13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65"/>
    <w:rsid w:val="00001243"/>
    <w:rsid w:val="00010686"/>
    <w:rsid w:val="00037E8F"/>
    <w:rsid w:val="0006705B"/>
    <w:rsid w:val="000903A2"/>
    <w:rsid w:val="00094553"/>
    <w:rsid w:val="000A7952"/>
    <w:rsid w:val="000C7521"/>
    <w:rsid w:val="000D1624"/>
    <w:rsid w:val="00114936"/>
    <w:rsid w:val="00155019"/>
    <w:rsid w:val="00184220"/>
    <w:rsid w:val="00190614"/>
    <w:rsid w:val="001B052D"/>
    <w:rsid w:val="001B32FB"/>
    <w:rsid w:val="001B353F"/>
    <w:rsid w:val="001F2DE6"/>
    <w:rsid w:val="00235F93"/>
    <w:rsid w:val="0024730A"/>
    <w:rsid w:val="002645C6"/>
    <w:rsid w:val="002735B2"/>
    <w:rsid w:val="003345A7"/>
    <w:rsid w:val="003449A4"/>
    <w:rsid w:val="00363F1B"/>
    <w:rsid w:val="00365937"/>
    <w:rsid w:val="00375157"/>
    <w:rsid w:val="00380835"/>
    <w:rsid w:val="003A2A03"/>
    <w:rsid w:val="003B4684"/>
    <w:rsid w:val="003C3685"/>
    <w:rsid w:val="00413387"/>
    <w:rsid w:val="00416EE8"/>
    <w:rsid w:val="00446B95"/>
    <w:rsid w:val="0044777C"/>
    <w:rsid w:val="00453BEF"/>
    <w:rsid w:val="0045754F"/>
    <w:rsid w:val="0049361D"/>
    <w:rsid w:val="004E03AA"/>
    <w:rsid w:val="00512B27"/>
    <w:rsid w:val="00515F6D"/>
    <w:rsid w:val="005335B7"/>
    <w:rsid w:val="00545432"/>
    <w:rsid w:val="00552FCD"/>
    <w:rsid w:val="005638BE"/>
    <w:rsid w:val="00565506"/>
    <w:rsid w:val="00572539"/>
    <w:rsid w:val="005C3371"/>
    <w:rsid w:val="005E1ACE"/>
    <w:rsid w:val="006135BB"/>
    <w:rsid w:val="00616FA3"/>
    <w:rsid w:val="00647701"/>
    <w:rsid w:val="006515FF"/>
    <w:rsid w:val="0066171B"/>
    <w:rsid w:val="00663479"/>
    <w:rsid w:val="00666D82"/>
    <w:rsid w:val="0069087D"/>
    <w:rsid w:val="006D1FF1"/>
    <w:rsid w:val="006D48BB"/>
    <w:rsid w:val="006D4BD6"/>
    <w:rsid w:val="006E7B19"/>
    <w:rsid w:val="00704DA9"/>
    <w:rsid w:val="00730992"/>
    <w:rsid w:val="00742E30"/>
    <w:rsid w:val="007672FF"/>
    <w:rsid w:val="007819A7"/>
    <w:rsid w:val="007A71C0"/>
    <w:rsid w:val="007D096E"/>
    <w:rsid w:val="007E44AE"/>
    <w:rsid w:val="008031A5"/>
    <w:rsid w:val="00812976"/>
    <w:rsid w:val="008213AD"/>
    <w:rsid w:val="008342FB"/>
    <w:rsid w:val="00847033"/>
    <w:rsid w:val="00880206"/>
    <w:rsid w:val="008828C5"/>
    <w:rsid w:val="00886ADA"/>
    <w:rsid w:val="008A2C2A"/>
    <w:rsid w:val="008E537D"/>
    <w:rsid w:val="0090628E"/>
    <w:rsid w:val="00913565"/>
    <w:rsid w:val="00917935"/>
    <w:rsid w:val="00923C01"/>
    <w:rsid w:val="009303E2"/>
    <w:rsid w:val="009321FB"/>
    <w:rsid w:val="00932E97"/>
    <w:rsid w:val="009360D9"/>
    <w:rsid w:val="00986B52"/>
    <w:rsid w:val="00997DCA"/>
    <w:rsid w:val="009A0D7E"/>
    <w:rsid w:val="009A363E"/>
    <w:rsid w:val="009C7A75"/>
    <w:rsid w:val="009D6A4D"/>
    <w:rsid w:val="009E24D1"/>
    <w:rsid w:val="00A23A40"/>
    <w:rsid w:val="00A31E5E"/>
    <w:rsid w:val="00A942FB"/>
    <w:rsid w:val="00AF5DD4"/>
    <w:rsid w:val="00B6180F"/>
    <w:rsid w:val="00B74B81"/>
    <w:rsid w:val="00B831AE"/>
    <w:rsid w:val="00B87195"/>
    <w:rsid w:val="00BA5D8B"/>
    <w:rsid w:val="00BD1251"/>
    <w:rsid w:val="00C05D11"/>
    <w:rsid w:val="00C1536C"/>
    <w:rsid w:val="00C20242"/>
    <w:rsid w:val="00C236BC"/>
    <w:rsid w:val="00C554C3"/>
    <w:rsid w:val="00C75AE7"/>
    <w:rsid w:val="00CC6090"/>
    <w:rsid w:val="00CD07EE"/>
    <w:rsid w:val="00CE3602"/>
    <w:rsid w:val="00CE4608"/>
    <w:rsid w:val="00D1563D"/>
    <w:rsid w:val="00D36F25"/>
    <w:rsid w:val="00D416BF"/>
    <w:rsid w:val="00DB1ECF"/>
    <w:rsid w:val="00DB2DF3"/>
    <w:rsid w:val="00E173C7"/>
    <w:rsid w:val="00E258A1"/>
    <w:rsid w:val="00E623D1"/>
    <w:rsid w:val="00E62CDA"/>
    <w:rsid w:val="00E85598"/>
    <w:rsid w:val="00E90AB6"/>
    <w:rsid w:val="00E96701"/>
    <w:rsid w:val="00EC6E09"/>
    <w:rsid w:val="00F34F14"/>
    <w:rsid w:val="00F547DD"/>
    <w:rsid w:val="00F7621C"/>
    <w:rsid w:val="00F9424A"/>
    <w:rsid w:val="00FC3F3E"/>
    <w:rsid w:val="00FD5857"/>
    <w:rsid w:val="00FE0554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4:docId w14:val="3A3D6B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730992"/>
    <w:pPr>
      <w:spacing w:before="120" w:after="120"/>
    </w:pPr>
    <w:rPr>
      <w:b/>
      <w:color w:val="FFFFFF"/>
      <w:sz w:val="16"/>
      <w:szCs w:val="16"/>
    </w:rPr>
  </w:style>
  <w:style w:type="paragraph" w:customStyle="1" w:styleId="Style2">
    <w:name w:val="Style2"/>
    <w:rsid w:val="00DB2DF3"/>
    <w:pPr>
      <w:jc w:val="center"/>
    </w:pPr>
    <w:rPr>
      <w:rFonts w:ascii="Arial" w:hAnsi="Arial"/>
      <w:b/>
      <w:bCs/>
      <w:color w:val="FFFFFF"/>
      <w:sz w:val="16"/>
      <w:szCs w:val="24"/>
      <w:lang w:val="en-US"/>
    </w:rPr>
  </w:style>
  <w:style w:type="paragraph" w:customStyle="1" w:styleId="Style3">
    <w:name w:val="Style3"/>
    <w:basedOn w:val="Normal"/>
    <w:rsid w:val="00DB2DF3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PageTitle">
    <w:name w:val="Page Title"/>
    <w:basedOn w:val="Normal"/>
    <w:rsid w:val="00DB2DF3"/>
    <w:pPr>
      <w:spacing w:before="60" w:after="60" w:line="276" w:lineRule="auto"/>
      <w:jc w:val="center"/>
    </w:pPr>
    <w:rPr>
      <w:rFonts w:ascii="Comic Sans MS" w:eastAsia="Calibri" w:hAnsi="Comic Sans MS"/>
      <w:b/>
      <w:sz w:val="72"/>
      <w:szCs w:val="22"/>
      <w:lang w:val="en-AU"/>
    </w:rPr>
  </w:style>
  <w:style w:type="character" w:customStyle="1" w:styleId="FootertextChar">
    <w:name w:val="Footer text Char"/>
    <w:link w:val="Footertext"/>
    <w:rsid w:val="00932E97"/>
    <w:rPr>
      <w:rFonts w:ascii="Arial" w:hAnsi="Arial" w:cs="Arial"/>
      <w:b/>
      <w:bCs/>
      <w:color w:val="808080"/>
      <w:sz w:val="16"/>
      <w:szCs w:val="16"/>
      <w:lang w:val="en-AU" w:eastAsia="en-US" w:bidi="ar-SA"/>
    </w:rPr>
  </w:style>
  <w:style w:type="paragraph" w:customStyle="1" w:styleId="Footertext">
    <w:name w:val="Footer text"/>
    <w:basedOn w:val="Normal"/>
    <w:link w:val="FootertextChar"/>
    <w:rsid w:val="00932E97"/>
    <w:pPr>
      <w:spacing w:line="280" w:lineRule="exact"/>
      <w:ind w:left="540"/>
      <w:jc w:val="center"/>
    </w:pPr>
    <w:rPr>
      <w:rFonts w:cs="Arial"/>
      <w:b/>
      <w:bCs/>
      <w:color w:val="808080"/>
      <w:sz w:val="16"/>
      <w:szCs w:val="16"/>
      <w:lang w:val="en-AU"/>
    </w:rPr>
  </w:style>
  <w:style w:type="paragraph" w:styleId="Header">
    <w:name w:val="header"/>
    <w:basedOn w:val="Normal"/>
    <w:rsid w:val="00CD0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07EE"/>
    <w:pPr>
      <w:tabs>
        <w:tab w:val="center" w:pos="4153"/>
        <w:tab w:val="right" w:pos="8306"/>
      </w:tabs>
    </w:pPr>
  </w:style>
  <w:style w:type="paragraph" w:customStyle="1" w:styleId="KeyElemText">
    <w:name w:val="Key Elem Text"/>
    <w:basedOn w:val="Normal"/>
    <w:rsid w:val="005638BE"/>
    <w:pPr>
      <w:spacing w:before="60" w:after="60" w:line="276" w:lineRule="auto"/>
    </w:pPr>
    <w:rPr>
      <w:rFonts w:eastAsia="Calibri"/>
      <w:b/>
      <w:szCs w:val="22"/>
      <w:lang w:val="en-AU"/>
    </w:rPr>
  </w:style>
  <w:style w:type="paragraph" w:customStyle="1" w:styleId="MainText">
    <w:name w:val="Main Text"/>
    <w:basedOn w:val="Normal"/>
    <w:rsid w:val="009321FB"/>
    <w:pPr>
      <w:spacing w:before="60" w:after="60" w:line="276" w:lineRule="auto"/>
    </w:pPr>
    <w:rPr>
      <w:rFonts w:eastAsia="Calibri"/>
      <w:sz w:val="26"/>
      <w:szCs w:val="22"/>
      <w:lang w:val="en-AU"/>
    </w:rPr>
  </w:style>
  <w:style w:type="numbering" w:customStyle="1" w:styleId="StyleBulleted">
    <w:name w:val="Style Bulleted"/>
    <w:basedOn w:val="NoList"/>
    <w:rsid w:val="009321FB"/>
    <w:pPr>
      <w:numPr>
        <w:numId w:val="3"/>
      </w:numPr>
    </w:pPr>
  </w:style>
  <w:style w:type="paragraph" w:styleId="ListParagraph">
    <w:name w:val="List Paragraph"/>
    <w:basedOn w:val="Normal"/>
    <w:qFormat/>
    <w:rsid w:val="00661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Emphasis">
    <w:name w:val="Emphasis"/>
    <w:qFormat/>
    <w:rsid w:val="003345A7"/>
    <w:rPr>
      <w:i/>
      <w:iCs/>
    </w:rPr>
  </w:style>
  <w:style w:type="paragraph" w:styleId="BalloonText">
    <w:name w:val="Balloon Text"/>
    <w:basedOn w:val="Normal"/>
    <w:link w:val="BalloonTextChar"/>
    <w:rsid w:val="00A2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A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7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2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5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2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8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Organiser - Ranking Ladder</vt:lpstr>
    </vt:vector>
  </TitlesOfParts>
  <Company>Victorian Curriculum and Assessment Authority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Organiser - Ranking Ladder</dc:title>
  <dc:subject/>
  <dc:creator>Victorian Curriculum and Assessment Authority</dc:creator>
  <cp:keywords>Victorian Curriculum and Assessment Authority; VCAA; VELS; Victorian Essential Learning Standards; Graphic Organiser; Ranking Ladder;</cp:keywords>
  <cp:lastModifiedBy>Ashley Keith Pratt</cp:lastModifiedBy>
  <cp:revision>6</cp:revision>
  <cp:lastPrinted>2014-09-10T23:32:00Z</cp:lastPrinted>
  <dcterms:created xsi:type="dcterms:W3CDTF">2014-04-21T07:44:00Z</dcterms:created>
  <dcterms:modified xsi:type="dcterms:W3CDTF">2016-06-08T15:29:00Z</dcterms:modified>
</cp:coreProperties>
</file>